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康保县2017年事业单位公开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选</w:t>
      </w:r>
      <w:r>
        <w:rPr>
          <w:rFonts w:hint="eastAsia" w:ascii="宋体" w:hAnsi="宋体" w:cs="宋体"/>
          <w:b/>
          <w:sz w:val="44"/>
          <w:szCs w:val="44"/>
        </w:rPr>
        <w:t>聘工作人员</w:t>
      </w:r>
    </w:p>
    <w:p>
      <w:pPr>
        <w:jc w:val="center"/>
        <w:rPr>
          <w:rFonts w:hint="eastAsia"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44"/>
          <w:szCs w:val="44"/>
        </w:rPr>
        <w:t>报名资格审查表</w:t>
      </w:r>
    </w:p>
    <w:tbl>
      <w:tblPr>
        <w:tblStyle w:val="3"/>
        <w:tblW w:w="9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13"/>
        <w:gridCol w:w="14"/>
        <w:gridCol w:w="755"/>
        <w:gridCol w:w="540"/>
        <w:gridCol w:w="61"/>
        <w:gridCol w:w="477"/>
        <w:gridCol w:w="540"/>
        <w:gridCol w:w="717"/>
        <w:gridCol w:w="55"/>
        <w:gridCol w:w="128"/>
        <w:gridCol w:w="537"/>
        <w:gridCol w:w="57"/>
        <w:gridCol w:w="538"/>
        <w:gridCol w:w="1008"/>
        <w:gridCol w:w="16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9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报考专业</w:t>
            </w:r>
          </w:p>
        </w:tc>
        <w:tc>
          <w:tcPr>
            <w:tcW w:w="17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16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    历</w:t>
            </w:r>
          </w:p>
        </w:tc>
        <w:tc>
          <w:tcPr>
            <w:tcW w:w="8311" w:type="dxa"/>
            <w:gridSpan w:val="15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1" w:type="dxa"/>
            <w:gridSpan w:val="1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1" w:type="dxa"/>
            <w:gridSpan w:val="1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1" w:type="dxa"/>
            <w:gridSpan w:val="1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1" w:type="dxa"/>
            <w:gridSpan w:val="1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1" w:type="dxa"/>
            <w:gridSpan w:val="1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9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471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71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1" w:type="dxa"/>
            <w:gridSpan w:val="8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1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1" w:type="dxa"/>
            <w:gridSpan w:val="8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 考 者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311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本人签名：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年   月   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学历查询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结    果 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 月   日　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初审意见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81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审核人签字：</w:t>
            </w:r>
          </w:p>
          <w:p>
            <w:pPr>
              <w:ind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F1964"/>
    <w:rsid w:val="1BBF1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2017-10-19T07:15:00Z</dcterms:created>
  <dc:creator>Administrator</dc:creator>
  <cp:lastModifiedBy>Administrator</cp:lastModifiedBy>
  <dcterms:modified xsi:type="dcterms:W3CDTF">2017-10-19T07:16:04Z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