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年威海智慧谷人力资源服务有限公司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招聘中小学聘用制教师报名表</w:t>
      </w:r>
    </w:p>
    <w:bookmarkEnd w:id="0"/>
    <w:p>
      <w:pPr>
        <w:spacing w:line="500" w:lineRule="exact"/>
        <w:rPr>
          <w:rFonts w:hint="eastAsia" w:ascii="方正小标宋简体" w:eastAsia="方正小标宋简体"/>
          <w:kern w:val="0"/>
          <w:sz w:val="24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24"/>
        </w:rPr>
        <w:t>应聘岗位：</w:t>
      </w:r>
      <w:r>
        <w:rPr>
          <w:rFonts w:hint="eastAsia" w:ascii="方正小标宋简体" w:eastAsia="方正小标宋简体"/>
          <w:kern w:val="0"/>
          <w:sz w:val="24"/>
        </w:rPr>
        <w:t xml:space="preserve">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429"/>
        <w:gridCol w:w="230"/>
        <w:gridCol w:w="404"/>
        <w:gridCol w:w="260"/>
        <w:gridCol w:w="366"/>
        <w:gridCol w:w="51"/>
        <w:gridCol w:w="129"/>
        <w:gridCol w:w="551"/>
        <w:gridCol w:w="714"/>
        <w:gridCol w:w="85"/>
        <w:gridCol w:w="365"/>
        <w:gridCol w:w="161"/>
        <w:gridCol w:w="474"/>
        <w:gridCol w:w="121"/>
        <w:gridCol w:w="246"/>
        <w:gridCol w:w="533"/>
        <w:gridCol w:w="449"/>
        <w:gridCol w:w="95"/>
        <w:gridCol w:w="166"/>
        <w:gridCol w:w="370"/>
        <w:gridCol w:w="246"/>
        <w:gridCol w:w="886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4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7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毕业时间、院校及专业</w:t>
            </w:r>
          </w:p>
        </w:tc>
        <w:tc>
          <w:tcPr>
            <w:tcW w:w="2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毕业时间、院校及专业</w:t>
            </w:r>
          </w:p>
        </w:tc>
        <w:tc>
          <w:tcPr>
            <w:tcW w:w="2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普通话等级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06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1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紧急联系人电话</w:t>
            </w:r>
          </w:p>
        </w:tc>
        <w:tc>
          <w:tcPr>
            <w:tcW w:w="2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3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73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9746" w:type="dxa"/>
            <w:gridSpan w:val="2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384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应聘人员签名：                         　       年    月    日</w:t>
            </w:r>
          </w:p>
        </w:tc>
      </w:tr>
    </w:tbl>
    <w:p>
      <w:pPr>
        <w:spacing w:line="500" w:lineRule="exact"/>
        <w:ind w:firstLine="444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填表说明：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1.报名表需打印在一页内。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2.“应聘岗位”按岗位计划表的岗位名称填写。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3.“籍贯”按户口本填写；“生源地”为高中所在县市。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4.“籍贯、生源地、户口所在地”至少填至区县级。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5.“学习简历”从高中入学时填起。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6.“工作简历”从毕业后实际参加工作填起，时间不要出现断档，无工作时段填“待业”。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7.没有的项填“无”。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8.报名序号不用填写。</w:t>
      </w:r>
    </w:p>
    <w:p/>
    <w:sectPr>
      <w:pgSz w:w="11906" w:h="16838"/>
      <w:pgMar w:top="1304" w:right="1531" w:bottom="1134" w:left="1588" w:header="851" w:footer="992" w:gutter="0"/>
      <w:cols w:space="720" w:num="1"/>
      <w:docGrid w:type="linesAndChars" w:linePitch="400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10439D-23C1-4652-B3AA-761039A1A4E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954D70D-6572-4A24-81BD-5606758C3C1F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FFABC1FD-38EC-4843-8F5F-D3BF082A942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75E31F5-0B2F-4FD0-A935-CE46A3F2B3E8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66D85"/>
    <w:rsid w:val="5AB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2022-02-10T02:45:00Z</dcterms:created>
  <dc:creator>胡萝卜</dc:creator>
  <cp:lastModifiedBy>胡萝卜</cp:lastModifiedBy>
  <dcterms:modified xsi:type="dcterms:W3CDTF">2022-02-10T02:46:32Z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F59BEA079B1E4FC7937185A825BD042E</vt:lpwstr>
  </property>
</Properties>
</file>