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潍坊市教育局公开招聘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健康管理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承诺书</w:t>
      </w:r>
    </w:p>
    <w:tbl>
      <w:tblPr>
        <w:tblStyle w:val="8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56"/>
        <w:gridCol w:w="212"/>
        <w:gridCol w:w="986"/>
        <w:gridCol w:w="202"/>
        <w:gridCol w:w="103"/>
        <w:gridCol w:w="676"/>
        <w:gridCol w:w="697"/>
        <w:gridCol w:w="284"/>
        <w:gridCol w:w="1624"/>
        <w:gridCol w:w="1410"/>
        <w:gridCol w:w="47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报考学校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  <w:t>目前所在地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89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21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9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21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89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本人参加2022年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潍坊市教育局公开招聘考试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考前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14天健康状况良好，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（手写）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日期：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2022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11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月  日</w:t>
            </w:r>
          </w:p>
        </w:tc>
      </w:tr>
    </w:tbl>
    <w:p>
      <w:pPr>
        <w:spacing w:line="360" w:lineRule="exact"/>
        <w:ind w:left="480" w:hanging="421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疫情防控以最新要求为准。考生参加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报名、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考试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及资格审查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时，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将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此表交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组织方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。</w:t>
      </w:r>
    </w:p>
    <w:sectPr>
      <w:footerReference r:id="rId3" w:type="default"/>
      <w:pgSz w:w="11906" w:h="16838"/>
      <w:pgMar w:top="1417" w:right="1797" w:bottom="1247" w:left="179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B7501"/>
    <w:rsid w:val="002C4347"/>
    <w:rsid w:val="002C4926"/>
    <w:rsid w:val="002D02C5"/>
    <w:rsid w:val="002D4B99"/>
    <w:rsid w:val="002E7E1C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17EE3597"/>
    <w:rsid w:val="3BFFEFBD"/>
    <w:rsid w:val="3EBF6852"/>
    <w:rsid w:val="3FF26E5B"/>
    <w:rsid w:val="5C7E2F6A"/>
    <w:rsid w:val="9FBE4F39"/>
    <w:rsid w:val="C7BB7100"/>
    <w:rsid w:val="DC7F6388"/>
    <w:rsid w:val="FD7E932E"/>
    <w:rsid w:val="FDE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6</TotalTime>
  <ScaleCrop>false</ScaleCrop>
  <LinksUpToDate>false</LinksUpToDate>
  <CharactersWithSpaces>462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2018-01-10T19:51:00Z</dcterms:created>
  <dc:creator>张建才</dc:creator>
  <cp:lastModifiedBy>user</cp:lastModifiedBy>
  <cp:lastPrinted>2019-06-01T23:20:00Z</cp:lastPrinted>
  <dcterms:modified xsi:type="dcterms:W3CDTF">2022-10-18T15:32:50Z</dcterms:modified>
  <cp:revision>437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