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</w:pPr>
      <w:r>
        <w:rPr>
          <w:rFonts w:hint="eastAsia"/>
        </w:rPr>
        <w:t>违法犯罪记录查询授权书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>坪山区教育局下属公办学校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</w:t>
      </w:r>
      <w:bookmarkStart w:id="0" w:name="_GoBack"/>
      <w:bookmarkEnd w:id="0"/>
      <w:r>
        <w:rPr>
          <w:rFonts w:hint="eastAsia"/>
        </w:rPr>
        <w:t>关予以查询确认：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 xml:space="preserve">签名：              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00000000"/>
    <w:rsid w:val="3E292F34"/>
    <w:rsid w:val="45F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215</Characters>
  <Lines>0</Lines>
  <Paragraphs>0</Paragraphs>
  <TotalTime>0</TotalTime>
  <ScaleCrop>false</ScaleCrop>
  <LinksUpToDate>false</LinksUpToDate>
  <CharactersWithSpaces>310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2022-09-26T12:38:00Z</dcterms:created>
  <dc:creator>Administrator</dc:creator>
  <cp:lastModifiedBy>【蜡笔小鑫】</cp:lastModifiedBy>
  <dcterms:modified xsi:type="dcterms:W3CDTF">2022-09-30T02:09:24Z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B407BA2972DF450B9742B1421977579E</vt:lpwstr>
  </property>
</Properties>
</file>