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BBD" w:rsidRDefault="00096768">
      <w:pPr>
        <w:widowControl/>
        <w:spacing w:line="330" w:lineRule="atLeast"/>
        <w:jc w:val="center"/>
        <w:rPr>
          <w:rFonts w:ascii="宋体" w:hAnsi="宋体" w:cs="宋体"/>
          <w:b/>
          <w:bCs/>
          <w:kern w:val="0"/>
          <w:sz w:val="28"/>
          <w:szCs w:val="28"/>
        </w:rPr>
      </w:pPr>
      <w:r>
        <w:rPr>
          <w:rFonts w:ascii="宋体" w:hAnsi="宋体" w:cs="宋体" w:hint="eastAsia"/>
          <w:b/>
          <w:bCs/>
          <w:kern w:val="0"/>
          <w:sz w:val="28"/>
          <w:szCs w:val="28"/>
        </w:rPr>
        <w:t>2023年</w:t>
      </w:r>
      <w:r w:rsidR="00834E18">
        <w:rPr>
          <w:rFonts w:ascii="宋体" w:hAnsi="宋体" w:cs="宋体" w:hint="eastAsia"/>
          <w:b/>
          <w:bCs/>
          <w:kern w:val="0"/>
          <w:sz w:val="28"/>
          <w:szCs w:val="28"/>
        </w:rPr>
        <w:t>上</w:t>
      </w:r>
      <w:r>
        <w:rPr>
          <w:rFonts w:ascii="宋体" w:hAnsi="宋体" w:cs="宋体" w:hint="eastAsia"/>
          <w:b/>
          <w:bCs/>
          <w:kern w:val="0"/>
          <w:sz w:val="28"/>
          <w:szCs w:val="28"/>
        </w:rPr>
        <w:t>半年浙江省舟山</w:t>
      </w:r>
      <w:proofErr w:type="gramStart"/>
      <w:r>
        <w:rPr>
          <w:rFonts w:ascii="宋体" w:hAnsi="宋体" w:cs="宋体" w:hint="eastAsia"/>
          <w:b/>
          <w:bCs/>
          <w:kern w:val="0"/>
          <w:sz w:val="28"/>
          <w:szCs w:val="28"/>
        </w:rPr>
        <w:t>中学赴</w:t>
      </w:r>
      <w:proofErr w:type="gramEnd"/>
      <w:r>
        <w:rPr>
          <w:rFonts w:ascii="宋体" w:hAnsi="宋体" w:cs="宋体" w:hint="eastAsia"/>
          <w:b/>
          <w:bCs/>
          <w:kern w:val="0"/>
          <w:sz w:val="28"/>
          <w:szCs w:val="28"/>
        </w:rPr>
        <w:t>浙江大学</w:t>
      </w:r>
      <w:r>
        <w:rPr>
          <w:rFonts w:ascii="宋体" w:hAnsi="宋体" w:cs="宋体"/>
          <w:b/>
          <w:bCs/>
          <w:kern w:val="0"/>
          <w:sz w:val="28"/>
          <w:szCs w:val="28"/>
        </w:rPr>
        <w:t>公开招聘教师公告</w:t>
      </w:r>
    </w:p>
    <w:p w:rsidR="005F2BBD" w:rsidRDefault="00096768">
      <w:pPr>
        <w:adjustRightInd w:val="0"/>
        <w:snapToGrid w:val="0"/>
        <w:ind w:firstLineChars="200" w:firstLine="480"/>
        <w:rPr>
          <w:rFonts w:ascii="宋体" w:hAnsi="宋体" w:cs="宋体"/>
          <w:kern w:val="0"/>
          <w:sz w:val="24"/>
          <w:szCs w:val="24"/>
        </w:rPr>
      </w:pPr>
      <w:r>
        <w:rPr>
          <w:rFonts w:ascii="宋体" w:hAnsi="宋体" w:cs="宋体" w:hint="eastAsia"/>
          <w:kern w:val="0"/>
          <w:sz w:val="24"/>
          <w:szCs w:val="24"/>
        </w:rPr>
        <w:t>因学校教育事业发展需要，按照《浙江省事业单位公开招聘人员暂行办法》要求，经舟山市人力资源和社会保障局、舟山市教育局同意，决定赴浙江大学现场招聘部分学科教师。现将有关事项公告如下：</w:t>
      </w:r>
    </w:p>
    <w:p w:rsidR="005F2BBD" w:rsidRDefault="00096768" w:rsidP="00921DE1">
      <w:pPr>
        <w:widowControl/>
        <w:shd w:val="clear" w:color="auto" w:fill="FFFFFF"/>
        <w:adjustRightInd w:val="0"/>
        <w:snapToGrid w:val="0"/>
        <w:ind w:firstLineChars="200" w:firstLine="482"/>
        <w:jc w:val="left"/>
        <w:rPr>
          <w:rFonts w:ascii="宋体" w:hAnsi="宋体" w:cs="宋体"/>
          <w:b/>
          <w:sz w:val="24"/>
          <w:szCs w:val="24"/>
        </w:rPr>
      </w:pPr>
      <w:r>
        <w:rPr>
          <w:rFonts w:ascii="宋体" w:hAnsi="宋体" w:cs="宋体" w:hint="eastAsia"/>
          <w:b/>
          <w:sz w:val="24"/>
          <w:szCs w:val="24"/>
        </w:rPr>
        <w:t>一、单位简介</w:t>
      </w:r>
    </w:p>
    <w:p w:rsidR="005F2BBD" w:rsidRDefault="00096768">
      <w:pPr>
        <w:adjustRightInd w:val="0"/>
        <w:snapToGrid w:val="0"/>
        <w:ind w:firstLineChars="200" w:firstLine="480"/>
        <w:rPr>
          <w:rFonts w:ascii="宋体" w:hAnsi="宋体" w:cs="宋体"/>
          <w:sz w:val="24"/>
          <w:szCs w:val="24"/>
        </w:rPr>
      </w:pPr>
      <w:r>
        <w:rPr>
          <w:rFonts w:ascii="宋体" w:hAnsi="宋体" w:cs="宋体" w:hint="eastAsia"/>
          <w:sz w:val="24"/>
          <w:szCs w:val="24"/>
        </w:rPr>
        <w:t>浙江省舟山</w:t>
      </w:r>
      <w:r>
        <w:rPr>
          <w:rFonts w:ascii="宋体" w:hAnsi="宋体" w:cs="宋体" w:hint="eastAsia"/>
          <w:kern w:val="0"/>
          <w:sz w:val="24"/>
          <w:szCs w:val="24"/>
        </w:rPr>
        <w:t>中学为财政全额拨款公益一类事业单位。学校位于浙江省舟山群岛新区，是浙江舟山籍</w:t>
      </w:r>
      <w:proofErr w:type="gramStart"/>
      <w:r>
        <w:rPr>
          <w:rFonts w:ascii="宋体" w:hAnsi="宋体" w:cs="宋体" w:hint="eastAsia"/>
          <w:kern w:val="0"/>
          <w:sz w:val="24"/>
          <w:szCs w:val="24"/>
        </w:rPr>
        <w:t>旅沪爱国</w:t>
      </w:r>
      <w:proofErr w:type="gramEnd"/>
      <w:r>
        <w:rPr>
          <w:rFonts w:ascii="宋体" w:hAnsi="宋体" w:cs="宋体" w:hint="eastAsia"/>
          <w:kern w:val="0"/>
          <w:sz w:val="24"/>
          <w:szCs w:val="24"/>
        </w:rPr>
        <w:t>实业家刘鸿生</w:t>
      </w:r>
      <w:r>
        <w:rPr>
          <w:rFonts w:ascii="宋体" w:hAnsi="宋体" w:cs="宋体" w:hint="eastAsia"/>
          <w:sz w:val="24"/>
          <w:szCs w:val="24"/>
        </w:rPr>
        <w:t>、朱葆三于1921年创办的舟山历史上最早的中等学校。1981年学校被评为浙江省首批18所重点中学之一，1996年被认定为浙江省一级重点中学，2014年被确认为浙江省一级普通高中特色示范学校。2012年成为浙江省首家在国内颁发与美国本土学生同等高中文凭资格的学校。改革开放以来，学校有4名同学获得浙江省高考状元，41名同学高考成绩位居浙江前十，每年向清华、北大等国内名校输送人才，重点录取率达90%以上，居浙江省同类学校前茅。近年来，有近百名学生在全国五大竞赛（浙江赛区）中获得重要奖项，在其他学科的各级各类比赛屡创佳绩。</w:t>
      </w:r>
    </w:p>
    <w:p w:rsidR="005F2BBD" w:rsidRDefault="00096768" w:rsidP="00921DE1">
      <w:pPr>
        <w:widowControl/>
        <w:shd w:val="clear" w:color="auto" w:fill="FFFFFF"/>
        <w:adjustRightInd w:val="0"/>
        <w:snapToGrid w:val="0"/>
        <w:ind w:firstLineChars="200" w:firstLine="482"/>
        <w:jc w:val="left"/>
        <w:rPr>
          <w:rFonts w:ascii="宋体" w:hAnsi="宋体" w:cs="宋体"/>
          <w:b/>
          <w:sz w:val="24"/>
          <w:szCs w:val="24"/>
        </w:rPr>
      </w:pPr>
      <w:r>
        <w:rPr>
          <w:rFonts w:ascii="宋体" w:hAnsi="宋体" w:cs="宋体" w:hint="eastAsia"/>
          <w:b/>
          <w:sz w:val="24"/>
          <w:szCs w:val="24"/>
        </w:rPr>
        <w:t>二、招聘计划</w:t>
      </w:r>
    </w:p>
    <w:p w:rsidR="005F2BBD" w:rsidRDefault="00096768">
      <w:pPr>
        <w:adjustRightInd w:val="0"/>
        <w:snapToGrid w:val="0"/>
        <w:ind w:firstLineChars="200" w:firstLine="480"/>
        <w:rPr>
          <w:rFonts w:ascii="宋体" w:hAnsi="宋体" w:cs="宋体"/>
          <w:b/>
          <w:bCs/>
          <w:szCs w:val="21"/>
        </w:rPr>
      </w:pPr>
      <w:r>
        <w:rPr>
          <w:rFonts w:ascii="宋体" w:hAnsi="宋体" w:cs="宋体" w:hint="eastAsia"/>
          <w:sz w:val="24"/>
          <w:szCs w:val="24"/>
        </w:rPr>
        <w:t>本次公开招聘高中数学、物理、生物教师各1名。（详见附件1）</w:t>
      </w:r>
      <w:r>
        <w:rPr>
          <w:rFonts w:ascii="宋体" w:hAnsi="宋体" w:cs="宋体" w:hint="eastAsia"/>
          <w:b/>
          <w:bCs/>
          <w:i/>
          <w:iCs/>
          <w:szCs w:val="21"/>
        </w:rPr>
        <w:t xml:space="preserve">　</w:t>
      </w:r>
    </w:p>
    <w:p w:rsidR="005F2BBD" w:rsidRDefault="00096768" w:rsidP="00921DE1">
      <w:pPr>
        <w:widowControl/>
        <w:shd w:val="clear" w:color="auto" w:fill="FFFFFF"/>
        <w:adjustRightInd w:val="0"/>
        <w:snapToGrid w:val="0"/>
        <w:ind w:firstLineChars="200" w:firstLine="482"/>
        <w:jc w:val="left"/>
        <w:rPr>
          <w:rFonts w:ascii="宋体" w:hAnsi="宋体" w:cs="宋体"/>
          <w:sz w:val="24"/>
          <w:szCs w:val="24"/>
        </w:rPr>
      </w:pPr>
      <w:r>
        <w:rPr>
          <w:rFonts w:ascii="宋体" w:hAnsi="宋体" w:cs="宋体" w:hint="eastAsia"/>
          <w:b/>
          <w:sz w:val="24"/>
          <w:szCs w:val="24"/>
        </w:rPr>
        <w:t>三、信息发布平台</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sz w:val="24"/>
          <w:szCs w:val="24"/>
        </w:rPr>
        <w:t>（一）</w:t>
      </w:r>
      <w:r>
        <w:rPr>
          <w:rFonts w:ascii="宋体" w:hAnsi="宋体" w:cs="宋体" w:hint="eastAsia"/>
          <w:kern w:val="0"/>
          <w:sz w:val="24"/>
          <w:szCs w:val="24"/>
        </w:rPr>
        <w:t>舟山市人力资源和社会保障局网站：http://zsrls.zhoushan.gov.cn/</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sz w:val="24"/>
          <w:szCs w:val="24"/>
        </w:rPr>
        <w:t>（二）</w:t>
      </w:r>
      <w:r>
        <w:rPr>
          <w:rFonts w:ascii="宋体" w:hAnsi="宋体" w:cs="宋体" w:hint="eastAsia"/>
          <w:kern w:val="0"/>
          <w:sz w:val="24"/>
          <w:szCs w:val="24"/>
        </w:rPr>
        <w:t>舟山教育网：</w:t>
      </w:r>
      <w:hyperlink r:id="rId8" w:history="1">
        <w:r>
          <w:rPr>
            <w:rStyle w:val="a4"/>
            <w:rFonts w:ascii="宋体" w:hAnsi="宋体" w:cs="宋体" w:hint="eastAsia"/>
            <w:color w:val="auto"/>
            <w:kern w:val="0"/>
            <w:sz w:val="24"/>
            <w:szCs w:val="24"/>
            <w:u w:val="none"/>
          </w:rPr>
          <w:t>http://zsjy.zhoushan.gov.cn/</w:t>
        </w:r>
      </w:hyperlink>
    </w:p>
    <w:p w:rsidR="005F2BBD" w:rsidRDefault="00096768">
      <w:pPr>
        <w:widowControl/>
        <w:shd w:val="clear" w:color="auto" w:fill="FFFFFF"/>
        <w:adjustRightInd w:val="0"/>
        <w:snapToGrid w:val="0"/>
        <w:ind w:firstLineChars="200" w:firstLine="480"/>
        <w:jc w:val="left"/>
        <w:rPr>
          <w:rFonts w:ascii="宋体" w:hAnsi="宋体" w:cs="宋体"/>
          <w:sz w:val="24"/>
          <w:szCs w:val="24"/>
        </w:rPr>
      </w:pPr>
      <w:r>
        <w:rPr>
          <w:rFonts w:ascii="宋体" w:hAnsi="宋体" w:cs="宋体" w:hint="eastAsia"/>
          <w:sz w:val="24"/>
          <w:szCs w:val="24"/>
        </w:rPr>
        <w:t>（三）浙江省舟山中学网站：</w:t>
      </w:r>
      <w:hyperlink r:id="rId9" w:history="1">
        <w:r>
          <w:rPr>
            <w:rFonts w:ascii="宋体" w:hAnsi="宋体" w:cs="宋体" w:hint="eastAsia"/>
            <w:sz w:val="24"/>
            <w:szCs w:val="24"/>
          </w:rPr>
          <w:t>www.zjzszx.cn</w:t>
        </w:r>
      </w:hyperlink>
    </w:p>
    <w:p w:rsidR="005F2BBD" w:rsidRDefault="00096768">
      <w:pPr>
        <w:widowControl/>
        <w:shd w:val="clear" w:color="auto" w:fill="FFFFFF"/>
        <w:adjustRightInd w:val="0"/>
        <w:snapToGrid w:val="0"/>
        <w:ind w:firstLineChars="200" w:firstLine="480"/>
        <w:jc w:val="left"/>
        <w:rPr>
          <w:rFonts w:ascii="宋体" w:hAnsi="宋体" w:cs="宋体"/>
          <w:sz w:val="24"/>
          <w:szCs w:val="24"/>
        </w:rPr>
      </w:pPr>
      <w:r>
        <w:rPr>
          <w:rFonts w:ascii="宋体" w:hAnsi="宋体" w:cs="宋体" w:hint="eastAsia"/>
          <w:sz w:val="24"/>
          <w:szCs w:val="24"/>
        </w:rPr>
        <w:t>其中，浙江省舟山中学网站</w:t>
      </w:r>
      <w:proofErr w:type="gramStart"/>
      <w:r>
        <w:rPr>
          <w:rFonts w:ascii="宋体" w:hAnsi="宋体" w:cs="宋体" w:hint="eastAsia"/>
          <w:sz w:val="24"/>
          <w:szCs w:val="24"/>
        </w:rPr>
        <w:t>为发布</w:t>
      </w:r>
      <w:proofErr w:type="gramEnd"/>
      <w:r>
        <w:rPr>
          <w:rFonts w:ascii="宋体" w:hAnsi="宋体" w:cs="宋体" w:hint="eastAsia"/>
          <w:sz w:val="24"/>
          <w:szCs w:val="24"/>
        </w:rPr>
        <w:t>考试、体检、考察等相关信息的唯一平台。</w:t>
      </w:r>
    </w:p>
    <w:p w:rsidR="005F2BBD" w:rsidRDefault="00096768" w:rsidP="00921DE1">
      <w:pPr>
        <w:widowControl/>
        <w:shd w:val="clear" w:color="auto" w:fill="FFFFFF"/>
        <w:adjustRightInd w:val="0"/>
        <w:snapToGrid w:val="0"/>
        <w:ind w:firstLineChars="200" w:firstLine="482"/>
        <w:jc w:val="left"/>
        <w:rPr>
          <w:rFonts w:ascii="宋体" w:hAnsi="宋体" w:cs="宋体"/>
          <w:kern w:val="0"/>
          <w:sz w:val="24"/>
          <w:szCs w:val="24"/>
        </w:rPr>
      </w:pPr>
      <w:r>
        <w:rPr>
          <w:rFonts w:ascii="宋体" w:hAnsi="宋体" w:cs="宋体" w:hint="eastAsia"/>
          <w:b/>
          <w:bCs/>
          <w:kern w:val="0"/>
          <w:sz w:val="24"/>
          <w:szCs w:val="24"/>
        </w:rPr>
        <w:t>四、招聘范围和条件</w:t>
      </w:r>
    </w:p>
    <w:p w:rsidR="005F2BBD" w:rsidRDefault="00096768">
      <w:pPr>
        <w:pStyle w:val="a3"/>
        <w:shd w:val="clear" w:color="auto" w:fill="FFFFFF"/>
        <w:adjustRightInd w:val="0"/>
        <w:snapToGrid w:val="0"/>
        <w:spacing w:before="0" w:beforeAutospacing="0" w:after="0" w:afterAutospacing="0"/>
        <w:ind w:firstLineChars="200" w:firstLine="480"/>
        <w:rPr>
          <w:shd w:val="clear" w:color="auto" w:fill="FFFFFF"/>
        </w:rPr>
      </w:pPr>
      <w:r>
        <w:rPr>
          <w:rFonts w:hint="eastAsia"/>
        </w:rPr>
        <w:t>（一）</w:t>
      </w:r>
      <w:r>
        <w:rPr>
          <w:rFonts w:hint="eastAsia"/>
          <w:shd w:val="clear" w:color="auto" w:fill="FFFFFF"/>
        </w:rPr>
        <w:t>普通高校硕士研究生及以上毕业生，第一批42所世界一流大学建设高校、教育部直属六所师范院校（北京师范大学、东北师范大学、华东师范大学、华中师范大学、西南大学(原西南师范大学)和陕西师范大学）全日制普通高校本科毕业生，年龄35周岁及以下（1987年4月21日后出生）。</w:t>
      </w:r>
    </w:p>
    <w:p w:rsidR="005F2BBD" w:rsidRDefault="00096768">
      <w:pPr>
        <w:pStyle w:val="a3"/>
        <w:shd w:val="clear" w:color="auto" w:fill="FFFFFF"/>
        <w:adjustRightInd w:val="0"/>
        <w:snapToGrid w:val="0"/>
        <w:spacing w:before="0" w:beforeAutospacing="0" w:after="0" w:afterAutospacing="0"/>
        <w:ind w:firstLineChars="200" w:firstLine="480"/>
        <w:rPr>
          <w:shd w:val="clear" w:color="auto" w:fill="FFFFFF"/>
        </w:rPr>
      </w:pPr>
      <w:r>
        <w:rPr>
          <w:rFonts w:hint="eastAsia"/>
          <w:shd w:val="clear" w:color="auto" w:fill="FFFFFF"/>
        </w:rPr>
        <w:t>首都师范大学、南京师范大学、湖南师范大学、华南师范大学全日制普通高校2023年应届本科毕业生，年龄30周岁及以下（1992年4月21日后出生）。</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浙江师范大学综合素质评价排名在本专业前60%(需提供相关佐证材料)的全日制普通高校2023年优秀应届本科毕业生；杭州师范大学、浙江海洋大学、宁波大学综合素质评价排名在本专业前30%(需提供相关佐证材料)的全日制普通高校2023年优秀应届本科毕业生，年龄30周岁及以下（1992年4月21日后出生）。</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定向培养生、委托培养生，以及网络学院、成人教育学院、独立学院不列入招聘范围。</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（二）遵纪守法，品德端正，愿意履行教师义务；</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（三）有较强的事业心和责任感，热爱学生，有献身教育事业的精神；</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（四）具有适应岗位要求的身体条件和岗位所需的其他条件；</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五）目前正在全日制普通高校脱产就读的非2023年应届毕业生不能以已取得的学历、学位报考；2023届毕业生还未取得学历学位的，需提供学校盖章确认的《就业推荐表》或相关证明；国（境）外学历获得者须在报名前取得教育部中国留学服务中心出具的境外学历、学位认证书，视同全日制普通高校同等学历、学位；</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（六）学历及专业等有关要求详见招聘计划（附件1）；</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（七）户籍不限；</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（八）舟山市内机关事业单位在编人员不能报考；</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sz w:val="24"/>
          <w:szCs w:val="24"/>
        </w:rPr>
        <w:t>（九）已签订委培协议的报考人员，在报名时需出具相关单位同意报考的证明；</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（十）法律、法规规定不得聘用为事业单位工作人员的其他情形人员，不得报考。</w:t>
      </w:r>
    </w:p>
    <w:p w:rsidR="005F2BBD" w:rsidRDefault="00096768" w:rsidP="00921DE1">
      <w:pPr>
        <w:widowControl/>
        <w:shd w:val="clear" w:color="auto" w:fill="FFFFFF"/>
        <w:adjustRightInd w:val="0"/>
        <w:snapToGrid w:val="0"/>
        <w:ind w:firstLineChars="200" w:firstLine="482"/>
        <w:jc w:val="left"/>
        <w:rPr>
          <w:rFonts w:ascii="宋体" w:hAnsi="宋体" w:cs="宋体"/>
          <w:kern w:val="0"/>
          <w:sz w:val="24"/>
          <w:szCs w:val="24"/>
        </w:rPr>
      </w:pPr>
      <w:r>
        <w:rPr>
          <w:rFonts w:ascii="宋体" w:hAnsi="宋体" w:cs="宋体" w:hint="eastAsia"/>
          <w:b/>
          <w:bCs/>
          <w:kern w:val="0"/>
          <w:sz w:val="24"/>
          <w:szCs w:val="24"/>
        </w:rPr>
        <w:t>五、报名办法及资格审查</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lastRenderedPageBreak/>
        <w:t>本次招聘采用网上报名和现场报名的方式。</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（一）</w:t>
      </w:r>
      <w:r>
        <w:rPr>
          <w:rFonts w:ascii="宋体" w:hAnsi="宋体" w:cs="宋体" w:hint="eastAsia"/>
          <w:sz w:val="24"/>
          <w:szCs w:val="24"/>
        </w:rPr>
        <w:t>网上</w:t>
      </w:r>
      <w:r>
        <w:rPr>
          <w:rFonts w:ascii="宋体" w:hAnsi="宋体" w:cs="宋体" w:hint="eastAsia"/>
          <w:kern w:val="0"/>
          <w:sz w:val="24"/>
          <w:szCs w:val="24"/>
        </w:rPr>
        <w:t>报名及资格初审</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应聘者于</w:t>
      </w:r>
      <w:r>
        <w:rPr>
          <w:rFonts w:ascii="宋体" w:hAnsi="宋体" w:cs="宋体" w:hint="eastAsia"/>
          <w:kern w:val="0"/>
          <w:sz w:val="24"/>
          <w:szCs w:val="24"/>
          <w:u w:val="single"/>
          <w:shd w:val="clear" w:color="auto" w:fill="FFFFFF"/>
        </w:rPr>
        <w:t>2023年</w:t>
      </w:r>
      <w:r>
        <w:rPr>
          <w:rFonts w:ascii="宋体" w:hAnsi="宋体" w:cs="宋体" w:hint="eastAsia"/>
          <w:kern w:val="0"/>
          <w:sz w:val="24"/>
          <w:szCs w:val="24"/>
          <w:u w:val="single"/>
        </w:rPr>
        <w:t>5月</w:t>
      </w:r>
      <w:r>
        <w:rPr>
          <w:rFonts w:ascii="宋体" w:hAnsi="宋体" w:cs="宋体" w:hint="eastAsia"/>
          <w:bCs/>
          <w:kern w:val="0"/>
          <w:sz w:val="24"/>
          <w:szCs w:val="24"/>
          <w:u w:val="single"/>
        </w:rPr>
        <w:t>4</w:t>
      </w:r>
      <w:r>
        <w:rPr>
          <w:rFonts w:ascii="宋体" w:hAnsi="宋体" w:cs="宋体" w:hint="eastAsia"/>
          <w:kern w:val="0"/>
          <w:sz w:val="24"/>
          <w:szCs w:val="24"/>
          <w:u w:val="single"/>
        </w:rPr>
        <w:t>日12:</w:t>
      </w:r>
      <w:r>
        <w:rPr>
          <w:rFonts w:ascii="宋体" w:hAnsi="宋体" w:cs="宋体" w:hint="eastAsia"/>
          <w:kern w:val="0"/>
          <w:sz w:val="24"/>
          <w:szCs w:val="24"/>
          <w:u w:val="single"/>
          <w:shd w:val="clear" w:color="auto" w:fill="FFFFFF"/>
        </w:rPr>
        <w:t>00前</w:t>
      </w:r>
      <w:r>
        <w:rPr>
          <w:rFonts w:ascii="宋体" w:hAnsi="宋体" w:cs="宋体" w:hint="eastAsia"/>
          <w:kern w:val="0"/>
          <w:sz w:val="24"/>
          <w:szCs w:val="24"/>
          <w:shd w:val="clear" w:color="auto" w:fill="FFFFFF"/>
        </w:rPr>
        <w:t>扫描附件2中的二维码，填写相关信息</w:t>
      </w:r>
      <w:r>
        <w:rPr>
          <w:rFonts w:ascii="宋体" w:hAnsi="宋体" w:cs="宋体" w:hint="eastAsia"/>
          <w:kern w:val="0"/>
          <w:sz w:val="24"/>
          <w:szCs w:val="24"/>
        </w:rPr>
        <w:t>，信息</w:t>
      </w:r>
      <w:proofErr w:type="gramStart"/>
      <w:r>
        <w:rPr>
          <w:rFonts w:ascii="宋体" w:hAnsi="宋体" w:cs="宋体" w:hint="eastAsia"/>
          <w:kern w:val="0"/>
          <w:sz w:val="24"/>
          <w:szCs w:val="24"/>
        </w:rPr>
        <w:t>填写请必须</w:t>
      </w:r>
      <w:proofErr w:type="gramEnd"/>
      <w:r>
        <w:rPr>
          <w:rFonts w:ascii="宋体" w:hAnsi="宋体" w:cs="宋体" w:hint="eastAsia"/>
          <w:kern w:val="0"/>
          <w:sz w:val="24"/>
          <w:szCs w:val="24"/>
        </w:rPr>
        <w:t>完整、准确、规范</w:t>
      </w:r>
      <w:r>
        <w:rPr>
          <w:rFonts w:ascii="宋体" w:hAnsi="宋体" w:cs="宋体" w:hint="eastAsia"/>
          <w:kern w:val="0"/>
          <w:sz w:val="24"/>
          <w:szCs w:val="24"/>
          <w:shd w:val="clear" w:color="auto" w:fill="FFFFFF"/>
        </w:rPr>
        <w:t>。因信息填写</w:t>
      </w:r>
      <w:r>
        <w:rPr>
          <w:rFonts w:ascii="宋体" w:hAnsi="宋体" w:cs="宋体" w:hint="eastAsia"/>
          <w:kern w:val="0"/>
          <w:sz w:val="24"/>
          <w:szCs w:val="24"/>
        </w:rPr>
        <w:t>不完整、不准确、不规范造成初审不通过，由考生自己负责。</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报考人员须在规定的时间内进行网上报名，每人限报一个岗位，逾期不再受理。初审通过名单将在网上报名结束当天公布在浙江省舟山中学网站。</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u w:val="single"/>
          <w:shd w:val="clear" w:color="auto" w:fill="FFFFFF"/>
        </w:rPr>
      </w:pPr>
      <w:r>
        <w:rPr>
          <w:rFonts w:ascii="宋体" w:hAnsi="宋体" w:cs="宋体" w:hint="eastAsia"/>
          <w:kern w:val="0"/>
          <w:sz w:val="24"/>
          <w:szCs w:val="24"/>
          <w:u w:val="single"/>
          <w:shd w:val="clear" w:color="auto" w:fill="FFFFFF"/>
        </w:rPr>
        <w:t>网上报名资格初审通过的考生，</w:t>
      </w:r>
      <w:r>
        <w:rPr>
          <w:rFonts w:ascii="宋体" w:hAnsi="宋体" w:cs="宋体" w:hint="eastAsia"/>
          <w:kern w:val="0"/>
          <w:sz w:val="24"/>
          <w:szCs w:val="24"/>
          <w:u w:val="single"/>
        </w:rPr>
        <w:t>在面试前需现场资格复审。</w:t>
      </w:r>
      <w:r>
        <w:rPr>
          <w:rFonts w:ascii="宋体" w:hAnsi="宋体" w:cs="宋体" w:hint="eastAsia"/>
          <w:kern w:val="0"/>
          <w:sz w:val="24"/>
          <w:szCs w:val="24"/>
        </w:rPr>
        <w:t>证件（证明）不全或所提供的证件（证明）与报考资格条件不符的，不得参加考试。未按规定时间、地点参加资格复审的，</w:t>
      </w:r>
      <w:r>
        <w:rPr>
          <w:rFonts w:ascii="宋体" w:hAnsi="宋体" w:cs="宋体" w:hint="eastAsia"/>
          <w:kern w:val="0"/>
          <w:sz w:val="24"/>
          <w:szCs w:val="24"/>
          <w:shd w:val="clear" w:color="auto" w:fill="FFFFFF"/>
        </w:rPr>
        <w:t xml:space="preserve">视作放弃考试。 </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(二)现场报名</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1.时间：2023年5月6日下午14：00-17：00。</w:t>
      </w:r>
    </w:p>
    <w:p w:rsidR="005F2BBD" w:rsidRDefault="00096768">
      <w:pPr>
        <w:widowControl/>
        <w:shd w:val="clear" w:color="auto" w:fill="FFFFFF"/>
        <w:adjustRightInd w:val="0"/>
        <w:snapToGrid w:val="0"/>
        <w:ind w:firstLineChars="200" w:firstLine="480"/>
        <w:jc w:val="left"/>
        <w:rPr>
          <w:rFonts w:ascii="宋体" w:hAnsi="宋体" w:cs="宋体"/>
          <w:sz w:val="24"/>
          <w:szCs w:val="24"/>
        </w:rPr>
      </w:pPr>
      <w:r>
        <w:rPr>
          <w:rFonts w:ascii="宋体" w:hAnsi="宋体" w:cs="宋体" w:hint="eastAsia"/>
          <w:sz w:val="24"/>
          <w:szCs w:val="24"/>
        </w:rPr>
        <w:t>2.地点：浙江大学(杭州市），具体地址另行通知，请关注浙江省舟山中学网站。</w:t>
      </w:r>
    </w:p>
    <w:p w:rsidR="005F2BBD" w:rsidRDefault="00096768">
      <w:pPr>
        <w:widowControl/>
        <w:shd w:val="clear" w:color="auto" w:fill="FFFFFF"/>
        <w:adjustRightInd w:val="0"/>
        <w:snapToGrid w:val="0"/>
        <w:ind w:firstLineChars="200" w:firstLine="480"/>
        <w:jc w:val="left"/>
        <w:rPr>
          <w:rFonts w:ascii="宋体" w:hAnsi="宋体" w:cs="宋体"/>
          <w:sz w:val="24"/>
          <w:szCs w:val="24"/>
        </w:rPr>
      </w:pPr>
      <w:r>
        <w:rPr>
          <w:rFonts w:ascii="宋体" w:hAnsi="宋体" w:cs="宋体" w:hint="eastAsia"/>
          <w:sz w:val="24"/>
          <w:szCs w:val="24"/>
        </w:rPr>
        <w:t>3.现场报名所需材料，所有证件证书均需提供原件及复印件：</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（1）《浙江省舟山中学公开招聘教师报名表》（见附件3，由应聘人员自行打印填写，手写体签名）及报名表中所填内容相关证明材料；</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（2）本人身份证的原件和复印件；</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（3）报考岗位所需的学历、学位证书原件和复印件（2023年应届毕业生须提供学校核发的《就业推荐表》、教育部学生司制发的《全国普通高校毕业生就业协议书》（</w:t>
      </w:r>
      <w:proofErr w:type="gramStart"/>
      <w:r>
        <w:rPr>
          <w:rFonts w:ascii="宋体" w:hAnsi="宋体" w:cs="宋体" w:hint="eastAsia"/>
          <w:kern w:val="0"/>
          <w:sz w:val="24"/>
          <w:szCs w:val="24"/>
        </w:rPr>
        <w:t>网签学校凭</w:t>
      </w:r>
      <w:proofErr w:type="gramEnd"/>
      <w:r>
        <w:rPr>
          <w:rFonts w:ascii="宋体" w:hAnsi="宋体" w:cs="宋体" w:hint="eastAsia"/>
          <w:kern w:val="0"/>
          <w:sz w:val="24"/>
          <w:szCs w:val="24"/>
        </w:rPr>
        <w:t>网页截图）、本科（研究生）期间的成绩单，国（境）外学历获得者需提供教育部中国留学服务中心出具的境外学历、学位认证书）；</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（4）本人近期1寸免冠彩照1张；</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（5）硕士研究生需同时携带本科学历学位相关材料；</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（6）《报考诚信承诺书》（见附件4，由应聘人员自行打印，手写体签名）</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（7）《综合素质评价排名证明》（见附件5，浙江师范大学、杭州师范大学、浙江海洋大学、宁波大学本科毕业生所在学院和所在学校需严格按照附件5的规范格式填写、签名和盖章）；</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shd w:val="clear" w:color="auto" w:fill="FFFFFF"/>
        </w:rPr>
      </w:pPr>
      <w:r>
        <w:rPr>
          <w:rFonts w:ascii="宋体" w:hAnsi="宋体" w:cs="宋体" w:hint="eastAsia"/>
          <w:kern w:val="0"/>
          <w:sz w:val="24"/>
          <w:szCs w:val="24"/>
        </w:rPr>
        <w:t>（8）能反映个人能力和业绩的相关资料，</w:t>
      </w:r>
      <w:r>
        <w:rPr>
          <w:rFonts w:ascii="宋体" w:hAnsi="宋体" w:cs="宋体" w:hint="eastAsia"/>
          <w:kern w:val="0"/>
          <w:sz w:val="24"/>
          <w:szCs w:val="24"/>
          <w:shd w:val="clear" w:color="auto" w:fill="FFFFFF"/>
        </w:rPr>
        <w:t>如所获荣誉、获奖证书的原件和复印件等。</w:t>
      </w:r>
    </w:p>
    <w:p w:rsidR="005F2BBD" w:rsidRDefault="00096768">
      <w:pPr>
        <w:widowControl/>
        <w:shd w:val="clear" w:color="auto" w:fill="FFFFFF"/>
        <w:adjustRightInd w:val="0"/>
        <w:snapToGrid w:val="0"/>
        <w:ind w:firstLineChars="200" w:firstLine="480"/>
        <w:jc w:val="left"/>
        <w:rPr>
          <w:rFonts w:ascii="宋体" w:hAnsi="宋体" w:cs="宋体"/>
          <w:b/>
          <w:bCs/>
          <w:i/>
          <w:iCs/>
          <w:kern w:val="0"/>
          <w:sz w:val="24"/>
          <w:szCs w:val="24"/>
        </w:rPr>
      </w:pPr>
      <w:r>
        <w:rPr>
          <w:rFonts w:ascii="宋体" w:hAnsi="宋体" w:cs="宋体" w:hint="eastAsia"/>
          <w:kern w:val="0"/>
          <w:sz w:val="24"/>
          <w:szCs w:val="24"/>
        </w:rPr>
        <w:t xml:space="preserve">（三）资格复审　</w:t>
      </w:r>
      <w:r>
        <w:rPr>
          <w:rFonts w:ascii="宋体" w:hAnsi="宋体" w:cs="宋体" w:hint="eastAsia"/>
          <w:b/>
          <w:bCs/>
          <w:i/>
          <w:iCs/>
          <w:kern w:val="0"/>
          <w:sz w:val="24"/>
          <w:szCs w:val="24"/>
        </w:rPr>
        <w:t xml:space="preserve">　</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网上报名的考生面试前需进行资格复审，提供现场报名时要求的材料（所有证件证书均要求提供原件和复印件）。</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1.资格复审时间：2023年5月6日下午14:00-17:00。</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hint="eastAsia"/>
          <w:sz w:val="24"/>
          <w:szCs w:val="24"/>
        </w:rPr>
        <w:t>2.</w:t>
      </w:r>
      <w:r>
        <w:rPr>
          <w:rFonts w:ascii="宋体" w:hAnsi="宋体" w:cs="宋体" w:hint="eastAsia"/>
          <w:kern w:val="0"/>
          <w:sz w:val="24"/>
          <w:szCs w:val="24"/>
        </w:rPr>
        <w:t>资</w:t>
      </w:r>
      <w:r>
        <w:rPr>
          <w:rFonts w:ascii="宋体" w:hAnsi="宋体" w:cs="宋体" w:hint="eastAsia"/>
          <w:sz w:val="24"/>
          <w:szCs w:val="24"/>
        </w:rPr>
        <w:t>格复审地</w:t>
      </w:r>
      <w:r>
        <w:rPr>
          <w:rFonts w:ascii="宋体" w:hAnsi="宋体" w:cs="宋体" w:hint="eastAsia"/>
          <w:kern w:val="0"/>
          <w:sz w:val="24"/>
          <w:szCs w:val="24"/>
        </w:rPr>
        <w:t>点: 浙江大学(杭州市)，具体地址另行通知，请关注浙江省舟山中学网站。</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本次招聘不设开考比例。资格审查由舟山市教育局和浙江省舟山中学负责组织实施。资格审核通过人数在招聘计划数3倍及以内的，报名对象直接进入面试；资格审核通过人数超过招聘计划数3倍的，增加面谈环节，按面谈成绩从高分到低分，按招聘计划数的3倍确定面试对象。面谈成绩不计入总成绩。</w:t>
      </w:r>
    </w:p>
    <w:p w:rsidR="005F2BBD" w:rsidRDefault="00096768">
      <w:pPr>
        <w:pStyle w:val="a3"/>
        <w:shd w:val="clear" w:color="auto" w:fill="FFFFFF"/>
        <w:adjustRightInd w:val="0"/>
        <w:snapToGrid w:val="0"/>
        <w:spacing w:before="0" w:beforeAutospacing="0" w:after="0" w:afterAutospacing="0"/>
        <w:ind w:firstLineChars="200" w:firstLine="480"/>
      </w:pPr>
      <w:r>
        <w:rPr>
          <w:rFonts w:hint="eastAsia"/>
        </w:rPr>
        <w:t>对报考人员在报名、资格审查、面试、体检、考察、公示、聘用等过程中，发现提供虚假材料或不符合报考条件的，取消相应资格。</w:t>
      </w:r>
    </w:p>
    <w:p w:rsidR="005F2BBD" w:rsidRDefault="00096768" w:rsidP="00921DE1">
      <w:pPr>
        <w:widowControl/>
        <w:shd w:val="clear" w:color="auto" w:fill="FFFFFF"/>
        <w:adjustRightInd w:val="0"/>
        <w:snapToGrid w:val="0"/>
        <w:ind w:firstLineChars="200" w:firstLine="482"/>
        <w:jc w:val="left"/>
        <w:rPr>
          <w:rFonts w:ascii="宋体" w:hAnsi="宋体" w:cs="宋体"/>
          <w:b/>
          <w:bCs/>
          <w:kern w:val="0"/>
          <w:sz w:val="24"/>
          <w:szCs w:val="24"/>
        </w:rPr>
      </w:pPr>
      <w:r>
        <w:rPr>
          <w:rFonts w:ascii="宋体" w:hAnsi="宋体" w:cs="宋体" w:hint="eastAsia"/>
          <w:b/>
          <w:bCs/>
          <w:kern w:val="0"/>
          <w:sz w:val="24"/>
          <w:szCs w:val="24"/>
        </w:rPr>
        <w:t>六、考试方法与时间</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（一）考试方法</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本次招聘考试采用面试（说题＋结构化面试）形式。面试满分为100分，说题和结构化面试各占50%。面试成绩低于60分者，不得列入体检和考察对象。</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（二）考试时间</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时间：2023年5月7日上午。具体时间、地点另行通知，请各位考生保持通讯通畅。</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（三）考试工作由舟山市教育局会同浙江省舟山中学负责组织实施。</w:t>
      </w:r>
    </w:p>
    <w:p w:rsidR="005F2BBD" w:rsidRDefault="00096768" w:rsidP="00921DE1">
      <w:pPr>
        <w:widowControl/>
        <w:shd w:val="clear" w:color="auto" w:fill="FFFFFF"/>
        <w:adjustRightInd w:val="0"/>
        <w:snapToGrid w:val="0"/>
        <w:ind w:firstLineChars="200" w:firstLine="482"/>
        <w:jc w:val="left"/>
        <w:rPr>
          <w:rFonts w:ascii="宋体" w:hAnsi="宋体" w:cs="宋体"/>
          <w:kern w:val="0"/>
          <w:sz w:val="24"/>
          <w:szCs w:val="24"/>
        </w:rPr>
      </w:pPr>
      <w:r>
        <w:rPr>
          <w:rFonts w:ascii="宋体" w:hAnsi="宋体" w:cs="宋体" w:hint="eastAsia"/>
          <w:b/>
          <w:bCs/>
          <w:kern w:val="0"/>
          <w:sz w:val="24"/>
          <w:szCs w:val="24"/>
        </w:rPr>
        <w:lastRenderedPageBreak/>
        <w:t>七、体检及考察</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体检</w:t>
      </w:r>
      <w:proofErr w:type="gramStart"/>
      <w:r>
        <w:rPr>
          <w:rFonts w:ascii="宋体" w:hAnsi="宋体" w:cs="宋体" w:hint="eastAsia"/>
          <w:kern w:val="0"/>
          <w:sz w:val="24"/>
          <w:szCs w:val="24"/>
        </w:rPr>
        <w:t>按照人社部</w:t>
      </w:r>
      <w:proofErr w:type="gramEnd"/>
      <w:r>
        <w:rPr>
          <w:rFonts w:ascii="宋体" w:hAnsi="宋体" w:cs="宋体" w:hint="eastAsia"/>
          <w:kern w:val="0"/>
          <w:sz w:val="24"/>
          <w:szCs w:val="24"/>
        </w:rPr>
        <w:t>、国家卫健委、国家公务员局《关于修订〈公务员录用体检通用标准（试行）〉及〈公务员录用体检操作手册（试行）〉有关内容的通知》（</w:t>
      </w:r>
      <w:proofErr w:type="gramStart"/>
      <w:r>
        <w:rPr>
          <w:rFonts w:ascii="宋体" w:hAnsi="宋体" w:cs="宋体" w:hint="eastAsia"/>
          <w:kern w:val="0"/>
          <w:sz w:val="24"/>
          <w:szCs w:val="24"/>
        </w:rPr>
        <w:t>人社部</w:t>
      </w:r>
      <w:proofErr w:type="gramEnd"/>
      <w:r>
        <w:rPr>
          <w:rFonts w:ascii="宋体" w:hAnsi="宋体" w:cs="宋体" w:hint="eastAsia"/>
          <w:kern w:val="0"/>
          <w:sz w:val="24"/>
          <w:szCs w:val="24"/>
        </w:rPr>
        <w:t>发〔2016〕140号）政策执行。报考人员不按规定时间、地点参加体检的，视作放弃体检。</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考察参照中组部《公务员录用考察办法（试行）》（</w:t>
      </w:r>
      <w:proofErr w:type="gramStart"/>
      <w:r>
        <w:rPr>
          <w:rFonts w:ascii="宋体" w:hAnsi="宋体" w:cs="宋体" w:hint="eastAsia"/>
          <w:kern w:val="0"/>
          <w:sz w:val="24"/>
          <w:szCs w:val="24"/>
        </w:rPr>
        <w:t>中组发〔2021〕</w:t>
      </w:r>
      <w:proofErr w:type="gramEnd"/>
      <w:r>
        <w:rPr>
          <w:rFonts w:ascii="宋体" w:hAnsi="宋体" w:cs="宋体" w:hint="eastAsia"/>
          <w:kern w:val="0"/>
          <w:sz w:val="24"/>
          <w:szCs w:val="24"/>
        </w:rPr>
        <w:t>11号）和《浙江省教职员工准入查询工作实施办法（试行）》（</w:t>
      </w:r>
      <w:proofErr w:type="gramStart"/>
      <w:r>
        <w:rPr>
          <w:rFonts w:ascii="宋体" w:hAnsi="宋体" w:cs="宋体" w:hint="eastAsia"/>
          <w:kern w:val="0"/>
          <w:sz w:val="24"/>
          <w:szCs w:val="24"/>
        </w:rPr>
        <w:t>浙教办</w:t>
      </w:r>
      <w:proofErr w:type="gramEnd"/>
      <w:r>
        <w:rPr>
          <w:rFonts w:ascii="宋体" w:hAnsi="宋体" w:cs="宋体" w:hint="eastAsia"/>
          <w:kern w:val="0"/>
          <w:sz w:val="24"/>
          <w:szCs w:val="24"/>
        </w:rPr>
        <w:t>师〔2022〕28 号）执行，考察结果作为本次是否聘用的依据，考察不合格者不得聘用。</w:t>
      </w:r>
    </w:p>
    <w:p w:rsidR="005F2BBD" w:rsidRDefault="00096768" w:rsidP="00921DE1">
      <w:pPr>
        <w:widowControl/>
        <w:shd w:val="clear" w:color="auto" w:fill="FFFFFF"/>
        <w:adjustRightInd w:val="0"/>
        <w:snapToGrid w:val="0"/>
        <w:ind w:firstLineChars="200" w:firstLine="482"/>
        <w:jc w:val="left"/>
        <w:rPr>
          <w:rFonts w:ascii="宋体" w:hAnsi="宋体" w:cs="宋体"/>
          <w:kern w:val="0"/>
          <w:sz w:val="24"/>
          <w:szCs w:val="24"/>
        </w:rPr>
      </w:pPr>
      <w:r>
        <w:rPr>
          <w:rFonts w:ascii="宋体" w:hAnsi="宋体" w:cs="宋体" w:hint="eastAsia"/>
          <w:b/>
          <w:bCs/>
          <w:kern w:val="0"/>
          <w:sz w:val="24"/>
          <w:szCs w:val="24"/>
        </w:rPr>
        <w:t>八、公示及聘用</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经体检、考察合格者，按岗位确定拟聘用人选，并在舟山市人力资源和社会保障局网站、舟山市教育网和浙江省舟山中学网站上公示7个工作日。公示期满后，没有反映问题或反映问题经核实不影响聘用的，填写《舟山市事业单位新增人员审核表》，在规定时间内签订聘用合同，办理聘用手续，纳入事业编制。</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拟聘用对象公示后，在规定时间里无正当理由逾期不报到的、2023年全日制普通高校应届毕业生不能在2023年7月31日前取得报考岗位规定的学历、学位证书的，均取消聘用资格。聘用人员须在</w:t>
      </w:r>
      <w:r>
        <w:rPr>
          <w:rFonts w:ascii="宋体" w:hAnsi="宋体" w:cs="宋体"/>
          <w:kern w:val="0"/>
          <w:sz w:val="24"/>
          <w:szCs w:val="24"/>
          <w:lang w:val="en"/>
        </w:rPr>
        <w:t>一</w:t>
      </w:r>
      <w:r>
        <w:rPr>
          <w:rFonts w:ascii="宋体" w:hAnsi="宋体" w:cs="宋体" w:hint="eastAsia"/>
          <w:kern w:val="0"/>
          <w:sz w:val="24"/>
          <w:szCs w:val="24"/>
        </w:rPr>
        <w:t>年内（即202</w:t>
      </w:r>
      <w:r>
        <w:rPr>
          <w:rFonts w:ascii="宋体" w:hAnsi="宋体" w:cs="宋体"/>
          <w:kern w:val="0"/>
          <w:sz w:val="24"/>
          <w:szCs w:val="24"/>
          <w:lang w:val="en"/>
        </w:rPr>
        <w:t>4</w:t>
      </w:r>
      <w:r>
        <w:rPr>
          <w:rFonts w:ascii="宋体" w:hAnsi="宋体" w:cs="宋体" w:hint="eastAsia"/>
          <w:kern w:val="0"/>
          <w:sz w:val="24"/>
          <w:szCs w:val="24"/>
        </w:rPr>
        <w:t>年7月31日前）取得符合报考岗位学段和学科要求的教师资格证书，否则将解除聘用合同。</w:t>
      </w:r>
    </w:p>
    <w:p w:rsidR="005F2BBD" w:rsidRDefault="00096768" w:rsidP="00921DE1">
      <w:pPr>
        <w:widowControl/>
        <w:shd w:val="clear" w:color="auto" w:fill="FFFFFF"/>
        <w:adjustRightInd w:val="0"/>
        <w:snapToGrid w:val="0"/>
        <w:ind w:firstLineChars="200" w:firstLine="482"/>
        <w:jc w:val="left"/>
        <w:rPr>
          <w:rFonts w:ascii="宋体" w:hAnsi="宋体" w:cs="宋体"/>
          <w:kern w:val="0"/>
          <w:sz w:val="24"/>
          <w:szCs w:val="24"/>
        </w:rPr>
      </w:pPr>
      <w:r>
        <w:rPr>
          <w:rFonts w:ascii="宋体" w:hAnsi="宋体" w:cs="宋体" w:hint="eastAsia"/>
          <w:b/>
          <w:bCs/>
          <w:kern w:val="0"/>
          <w:sz w:val="24"/>
          <w:szCs w:val="24"/>
        </w:rPr>
        <w:t>九、其他事项</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（一）本次招聘工作中，体检、考察不合格或放弃的，在成绩合格人员中按面试成绩从高分到低分依次递补。</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（二）资格审核贯穿招聘工作全过程。报考人员提交的报考信息和材料应当真实、准确、有效。凡提供虚假信息和材料获取报考资格的，或有意隐瞒本人真实情况的，一经查实，即取消聘用资格。</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（三）报考人员须用第二代身份证号码注册报名。</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（四）报考人员对本招聘公告有异议的，可在公布之日起7日内向舟山市教育局和浙江省舟山中学反映。</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（五）考试违纪违规行为的认定和处理，按照《事业单位公开招聘违纪违规行为处理规定》(</w:t>
      </w:r>
      <w:proofErr w:type="gramStart"/>
      <w:r>
        <w:rPr>
          <w:rFonts w:ascii="宋体" w:hAnsi="宋体" w:cs="宋体" w:hint="eastAsia"/>
          <w:kern w:val="0"/>
          <w:sz w:val="24"/>
          <w:szCs w:val="24"/>
        </w:rPr>
        <w:t>人社部</w:t>
      </w:r>
      <w:proofErr w:type="gramEnd"/>
      <w:r>
        <w:rPr>
          <w:rFonts w:ascii="宋体" w:hAnsi="宋体" w:cs="宋体" w:hint="eastAsia"/>
          <w:kern w:val="0"/>
          <w:sz w:val="24"/>
          <w:szCs w:val="24"/>
        </w:rPr>
        <w:t>令第35号)执行。</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（六）本次招聘实行服务期制度，聘用人员须承诺在用人单位工作至少5年。</w:t>
      </w:r>
    </w:p>
    <w:p w:rsidR="005F2BBD" w:rsidRDefault="00096768">
      <w:pPr>
        <w:widowControl/>
        <w:shd w:val="clear" w:color="auto" w:fill="FFFFFF"/>
        <w:adjustRightInd w:val="0"/>
        <w:snapToGrid w:val="0"/>
        <w:ind w:firstLineChars="200" w:firstLine="480"/>
        <w:jc w:val="left"/>
        <w:rPr>
          <w:rFonts w:ascii="宋体" w:hAnsi="宋体" w:cs="宋体"/>
          <w:kern w:val="0"/>
          <w:sz w:val="24"/>
          <w:szCs w:val="24"/>
        </w:rPr>
      </w:pPr>
      <w:r>
        <w:rPr>
          <w:rFonts w:ascii="宋体" w:hAnsi="宋体" w:cs="宋体" w:hint="eastAsia"/>
          <w:kern w:val="0"/>
          <w:sz w:val="24"/>
          <w:szCs w:val="24"/>
        </w:rPr>
        <w:t>（七）本公告未尽事宜，由浙江省舟山中学负责解释。咨询电话：0580-2686233，监督电话：</w:t>
      </w:r>
      <w:r w:rsidR="00834E18">
        <w:rPr>
          <w:rFonts w:ascii="宋体" w:hAnsi="宋体" w:cs="宋体" w:hint="eastAsia"/>
          <w:kern w:val="0"/>
          <w:sz w:val="24"/>
          <w:szCs w:val="24"/>
        </w:rPr>
        <w:t>0</w:t>
      </w:r>
      <w:bookmarkStart w:id="0" w:name="_GoBack"/>
      <w:bookmarkEnd w:id="0"/>
      <w:r>
        <w:rPr>
          <w:rFonts w:ascii="宋体" w:hAnsi="宋体" w:cs="宋体" w:hint="eastAsia"/>
          <w:kern w:val="0"/>
          <w:sz w:val="24"/>
          <w:szCs w:val="24"/>
        </w:rPr>
        <w:t>580-2600333.</w:t>
      </w:r>
    </w:p>
    <w:p w:rsidR="005F2BBD" w:rsidRDefault="00096768">
      <w:pPr>
        <w:widowControl/>
        <w:shd w:val="clear" w:color="auto" w:fill="FFFFFF"/>
        <w:adjustRightInd w:val="0"/>
        <w:snapToGrid w:val="0"/>
        <w:spacing w:line="400" w:lineRule="exact"/>
        <w:ind w:firstLine="600"/>
        <w:jc w:val="left"/>
        <w:rPr>
          <w:rFonts w:ascii="宋体" w:hAnsi="宋体" w:cs="宋体"/>
          <w:kern w:val="0"/>
          <w:sz w:val="24"/>
          <w:szCs w:val="24"/>
        </w:rPr>
      </w:pPr>
      <w:r>
        <w:rPr>
          <w:rFonts w:ascii="宋体" w:hAnsi="宋体" w:cs="宋体" w:hint="eastAsia"/>
          <w:b/>
          <w:bCs/>
          <w:kern w:val="0"/>
          <w:sz w:val="24"/>
          <w:szCs w:val="24"/>
        </w:rPr>
        <w:t xml:space="preserve">　</w:t>
      </w:r>
      <w:r>
        <w:rPr>
          <w:rFonts w:ascii="宋体" w:hAnsi="宋体" w:cs="宋体" w:hint="eastAsia"/>
          <w:kern w:val="0"/>
          <w:sz w:val="24"/>
          <w:szCs w:val="24"/>
        </w:rPr>
        <w:t> </w:t>
      </w:r>
    </w:p>
    <w:p w:rsidR="005F2BBD" w:rsidRDefault="005F2BBD">
      <w:pPr>
        <w:widowControl/>
        <w:shd w:val="clear" w:color="auto" w:fill="FFFFFF"/>
        <w:adjustRightInd w:val="0"/>
        <w:snapToGrid w:val="0"/>
        <w:spacing w:line="400" w:lineRule="exact"/>
        <w:ind w:firstLine="600"/>
        <w:jc w:val="left"/>
        <w:rPr>
          <w:rFonts w:ascii="宋体" w:hAnsi="宋体" w:cs="宋体"/>
          <w:kern w:val="0"/>
          <w:sz w:val="24"/>
          <w:szCs w:val="24"/>
        </w:rPr>
      </w:pPr>
    </w:p>
    <w:p w:rsidR="005F2BBD" w:rsidRDefault="00096768">
      <w:pPr>
        <w:widowControl/>
        <w:shd w:val="clear" w:color="auto" w:fill="FFFFFF"/>
        <w:adjustRightInd w:val="0"/>
        <w:snapToGrid w:val="0"/>
        <w:spacing w:line="400" w:lineRule="exact"/>
        <w:ind w:firstLine="600"/>
        <w:jc w:val="left"/>
        <w:rPr>
          <w:rFonts w:ascii="宋体" w:hAnsi="宋体" w:cs="宋体"/>
          <w:kern w:val="0"/>
          <w:sz w:val="24"/>
          <w:szCs w:val="24"/>
        </w:rPr>
      </w:pPr>
      <w:r>
        <w:rPr>
          <w:rFonts w:ascii="宋体" w:hAnsi="宋体" w:cs="宋体" w:hint="eastAsia"/>
          <w:kern w:val="0"/>
          <w:sz w:val="24"/>
          <w:szCs w:val="24"/>
        </w:rPr>
        <w:t>附件：</w:t>
      </w:r>
    </w:p>
    <w:p w:rsidR="005F2BBD" w:rsidRDefault="00096768">
      <w:pPr>
        <w:widowControl/>
        <w:shd w:val="clear" w:color="auto" w:fill="FFFFFF"/>
        <w:adjustRightInd w:val="0"/>
        <w:snapToGrid w:val="0"/>
        <w:spacing w:line="400" w:lineRule="exact"/>
        <w:ind w:firstLine="600"/>
        <w:jc w:val="left"/>
        <w:rPr>
          <w:rFonts w:ascii="宋体" w:hAnsi="宋体" w:cs="宋体"/>
          <w:kern w:val="0"/>
          <w:sz w:val="24"/>
          <w:szCs w:val="24"/>
        </w:rPr>
      </w:pPr>
      <w:r>
        <w:rPr>
          <w:rFonts w:ascii="宋体" w:hAnsi="宋体" w:cs="宋体" w:hint="eastAsia"/>
          <w:kern w:val="0"/>
          <w:sz w:val="24"/>
          <w:szCs w:val="24"/>
        </w:rPr>
        <w:t>1. 2023年上半年浙江省舟山</w:t>
      </w:r>
      <w:proofErr w:type="gramStart"/>
      <w:r>
        <w:rPr>
          <w:rFonts w:ascii="宋体" w:hAnsi="宋体" w:cs="宋体" w:hint="eastAsia"/>
          <w:kern w:val="0"/>
          <w:sz w:val="24"/>
          <w:szCs w:val="24"/>
        </w:rPr>
        <w:t>中学赴</w:t>
      </w:r>
      <w:proofErr w:type="gramEnd"/>
      <w:r>
        <w:rPr>
          <w:rFonts w:ascii="宋体" w:hAnsi="宋体" w:cs="宋体" w:hint="eastAsia"/>
          <w:bCs/>
          <w:kern w:val="0"/>
          <w:sz w:val="24"/>
          <w:szCs w:val="24"/>
        </w:rPr>
        <w:t>浙江大学</w:t>
      </w:r>
      <w:r>
        <w:rPr>
          <w:rFonts w:ascii="宋体" w:hAnsi="宋体" w:cs="宋体" w:hint="eastAsia"/>
          <w:kern w:val="0"/>
          <w:sz w:val="24"/>
          <w:szCs w:val="24"/>
        </w:rPr>
        <w:t>公开招聘教师计划表</w:t>
      </w:r>
    </w:p>
    <w:p w:rsidR="005F2BBD" w:rsidRDefault="00096768">
      <w:pPr>
        <w:widowControl/>
        <w:shd w:val="clear" w:color="auto" w:fill="FFFFFF"/>
        <w:adjustRightInd w:val="0"/>
        <w:snapToGrid w:val="0"/>
        <w:spacing w:line="400" w:lineRule="exact"/>
        <w:ind w:firstLine="600"/>
        <w:jc w:val="left"/>
        <w:rPr>
          <w:rFonts w:ascii="宋体" w:hAnsi="宋体" w:cs="宋体"/>
          <w:kern w:val="0"/>
          <w:sz w:val="24"/>
          <w:szCs w:val="24"/>
        </w:rPr>
      </w:pPr>
      <w:r>
        <w:rPr>
          <w:rFonts w:ascii="宋体" w:hAnsi="宋体" w:cs="宋体" w:hint="eastAsia"/>
          <w:kern w:val="0"/>
          <w:sz w:val="24"/>
          <w:szCs w:val="24"/>
        </w:rPr>
        <w:t>2. 网上报名申报二维码</w:t>
      </w:r>
    </w:p>
    <w:p w:rsidR="005F2BBD" w:rsidRDefault="00096768">
      <w:pPr>
        <w:widowControl/>
        <w:shd w:val="clear" w:color="auto" w:fill="FFFFFF"/>
        <w:adjustRightInd w:val="0"/>
        <w:snapToGrid w:val="0"/>
        <w:spacing w:line="400" w:lineRule="exact"/>
        <w:ind w:firstLine="600"/>
        <w:jc w:val="left"/>
        <w:rPr>
          <w:rFonts w:ascii="宋体" w:hAnsi="宋体" w:cs="宋体"/>
          <w:kern w:val="0"/>
          <w:sz w:val="24"/>
          <w:szCs w:val="24"/>
        </w:rPr>
      </w:pPr>
      <w:r>
        <w:rPr>
          <w:rFonts w:ascii="宋体" w:hAnsi="宋体" w:cs="宋体" w:hint="eastAsia"/>
          <w:kern w:val="0"/>
          <w:sz w:val="24"/>
          <w:szCs w:val="24"/>
        </w:rPr>
        <w:t>3. 浙江省舟山中学公开招聘教师报名表</w:t>
      </w:r>
    </w:p>
    <w:p w:rsidR="005F2BBD" w:rsidRDefault="00096768">
      <w:pPr>
        <w:widowControl/>
        <w:shd w:val="clear" w:color="auto" w:fill="FFFFFF"/>
        <w:adjustRightInd w:val="0"/>
        <w:snapToGrid w:val="0"/>
        <w:spacing w:line="400" w:lineRule="exact"/>
        <w:ind w:firstLine="600"/>
        <w:jc w:val="left"/>
        <w:rPr>
          <w:rFonts w:ascii="宋体" w:hAnsi="宋体" w:cs="宋体"/>
          <w:kern w:val="0"/>
          <w:sz w:val="24"/>
          <w:szCs w:val="24"/>
        </w:rPr>
      </w:pPr>
      <w:r>
        <w:rPr>
          <w:rFonts w:ascii="宋体" w:hAnsi="宋体" w:cs="宋体" w:hint="eastAsia"/>
          <w:kern w:val="0"/>
          <w:sz w:val="24"/>
          <w:szCs w:val="24"/>
        </w:rPr>
        <w:t>4. 报考诚信承诺书</w:t>
      </w:r>
    </w:p>
    <w:p w:rsidR="005F2BBD" w:rsidRDefault="00096768">
      <w:pPr>
        <w:widowControl/>
        <w:shd w:val="clear" w:color="auto" w:fill="FFFFFF"/>
        <w:adjustRightInd w:val="0"/>
        <w:snapToGrid w:val="0"/>
        <w:spacing w:line="400" w:lineRule="exact"/>
        <w:rPr>
          <w:rFonts w:ascii="宋体" w:hAnsi="宋体" w:cs="宋体"/>
          <w:kern w:val="0"/>
          <w:sz w:val="24"/>
          <w:szCs w:val="24"/>
        </w:rPr>
      </w:pPr>
      <w:r>
        <w:rPr>
          <w:rFonts w:ascii="宋体" w:hAnsi="宋体" w:cs="宋体" w:hint="eastAsia"/>
          <w:kern w:val="0"/>
          <w:sz w:val="24"/>
          <w:szCs w:val="24"/>
        </w:rPr>
        <w:t xml:space="preserve">　　 5. 综合素质评价排名证明</w:t>
      </w:r>
    </w:p>
    <w:p w:rsidR="005F2BBD" w:rsidRDefault="00096768">
      <w:pPr>
        <w:widowControl/>
        <w:shd w:val="clear" w:color="auto" w:fill="FFFFFF"/>
        <w:adjustRightInd w:val="0"/>
        <w:snapToGrid w:val="0"/>
        <w:spacing w:line="400" w:lineRule="exact"/>
        <w:ind w:firstLineChars="1515" w:firstLine="3636"/>
        <w:jc w:val="left"/>
        <w:rPr>
          <w:rFonts w:ascii="宋体" w:hAnsi="宋体" w:cs="宋体"/>
          <w:kern w:val="0"/>
          <w:sz w:val="24"/>
          <w:szCs w:val="24"/>
        </w:rPr>
      </w:pPr>
      <w:r>
        <w:rPr>
          <w:rFonts w:ascii="宋体" w:hAnsi="宋体" w:cs="宋体" w:hint="eastAsia"/>
          <w:kern w:val="0"/>
          <w:sz w:val="24"/>
          <w:szCs w:val="24"/>
        </w:rPr>
        <w:t xml:space="preserve">　　　　　　             </w:t>
      </w:r>
    </w:p>
    <w:p w:rsidR="005F2BBD" w:rsidRDefault="00096768">
      <w:pPr>
        <w:widowControl/>
        <w:shd w:val="clear" w:color="auto" w:fill="FFFFFF"/>
        <w:adjustRightInd w:val="0"/>
        <w:snapToGrid w:val="0"/>
        <w:spacing w:line="400" w:lineRule="exact"/>
        <w:ind w:firstLineChars="1515" w:firstLine="3636"/>
        <w:jc w:val="left"/>
        <w:rPr>
          <w:rFonts w:ascii="宋体" w:hAnsi="宋体" w:cs="宋体"/>
          <w:kern w:val="0"/>
          <w:sz w:val="24"/>
          <w:szCs w:val="24"/>
        </w:rPr>
      </w:pPr>
      <w:r>
        <w:rPr>
          <w:rFonts w:ascii="宋体" w:hAnsi="宋体" w:cs="宋体" w:hint="eastAsia"/>
          <w:kern w:val="0"/>
          <w:sz w:val="24"/>
          <w:szCs w:val="24"/>
        </w:rPr>
        <w:t xml:space="preserve">　　　　　　　　　　　　 舟山市教育局</w:t>
      </w:r>
    </w:p>
    <w:p w:rsidR="005F2BBD" w:rsidRDefault="00096768">
      <w:pPr>
        <w:widowControl/>
        <w:shd w:val="clear" w:color="auto" w:fill="FFFFFF"/>
        <w:adjustRightInd w:val="0"/>
        <w:snapToGrid w:val="0"/>
        <w:spacing w:line="400" w:lineRule="exact"/>
        <w:ind w:firstLineChars="1915" w:firstLine="4596"/>
        <w:jc w:val="left"/>
        <w:rPr>
          <w:rFonts w:ascii="宋体" w:hAnsi="宋体" w:cs="宋体"/>
          <w:kern w:val="0"/>
          <w:sz w:val="24"/>
          <w:szCs w:val="24"/>
        </w:rPr>
      </w:pPr>
      <w:r>
        <w:rPr>
          <w:rFonts w:ascii="宋体" w:hAnsi="宋体" w:cs="宋体" w:hint="eastAsia"/>
          <w:kern w:val="0"/>
          <w:sz w:val="24"/>
          <w:szCs w:val="24"/>
        </w:rPr>
        <w:t xml:space="preserve">　　              浙江省舟山中学</w:t>
      </w:r>
    </w:p>
    <w:p w:rsidR="005F2BBD" w:rsidRDefault="00096768">
      <w:pPr>
        <w:adjustRightInd w:val="0"/>
        <w:snapToGrid w:val="0"/>
        <w:spacing w:line="400" w:lineRule="exact"/>
        <w:ind w:firstLineChars="2800" w:firstLine="6720"/>
        <w:rPr>
          <w:rFonts w:ascii="宋体" w:hAnsi="宋体" w:cs="宋体"/>
          <w:kern w:val="0"/>
          <w:sz w:val="24"/>
          <w:szCs w:val="24"/>
        </w:rPr>
      </w:pPr>
      <w:r>
        <w:rPr>
          <w:rFonts w:ascii="宋体" w:hAnsi="宋体" w:cs="宋体" w:hint="eastAsia"/>
          <w:kern w:val="0"/>
          <w:sz w:val="24"/>
          <w:szCs w:val="24"/>
        </w:rPr>
        <w:t>2023年4月21日</w:t>
      </w:r>
    </w:p>
    <w:p w:rsidR="005F2BBD" w:rsidRDefault="005F2BBD">
      <w:pPr>
        <w:rPr>
          <w:rFonts w:ascii="宋体" w:hAnsi="宋体"/>
          <w:sz w:val="24"/>
          <w:szCs w:val="24"/>
        </w:rPr>
      </w:pPr>
    </w:p>
    <w:p w:rsidR="005F2BBD" w:rsidRDefault="005F2BBD"/>
    <w:sectPr w:rsidR="005F2BBD">
      <w:pgSz w:w="11906" w:h="16838"/>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611" w:rsidRDefault="00477611" w:rsidP="00921DE1">
      <w:r>
        <w:separator/>
      </w:r>
    </w:p>
  </w:endnote>
  <w:endnote w:type="continuationSeparator" w:id="0">
    <w:p w:rsidR="00477611" w:rsidRDefault="00477611" w:rsidP="0092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611" w:rsidRDefault="00477611" w:rsidP="00921DE1">
      <w:r>
        <w:separator/>
      </w:r>
    </w:p>
  </w:footnote>
  <w:footnote w:type="continuationSeparator" w:id="0">
    <w:p w:rsidR="00477611" w:rsidRDefault="00477611" w:rsidP="00921D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5YTc1MzViMDI4NzQ5ZjlmYmE3MjU1YjM1MmNmYjIifQ=="/>
  </w:docVars>
  <w:rsids>
    <w:rsidRoot w:val="12F87532"/>
    <w:rsid w:val="C7FEAD7C"/>
    <w:rsid w:val="D6EF8177"/>
    <w:rsid w:val="D7BDA436"/>
    <w:rsid w:val="E7F77472"/>
    <w:rsid w:val="EE9F3B8F"/>
    <w:rsid w:val="EFEF89B9"/>
    <w:rsid w:val="F77B259D"/>
    <w:rsid w:val="FBDF2731"/>
    <w:rsid w:val="FFBDF26D"/>
    <w:rsid w:val="00096768"/>
    <w:rsid w:val="00477611"/>
    <w:rsid w:val="005F2BBD"/>
    <w:rsid w:val="00834E18"/>
    <w:rsid w:val="00921DE1"/>
    <w:rsid w:val="0BD549FD"/>
    <w:rsid w:val="10A233C9"/>
    <w:rsid w:val="12F87532"/>
    <w:rsid w:val="440A1EF4"/>
    <w:rsid w:val="56FC13E8"/>
    <w:rsid w:val="5B6E7815"/>
    <w:rsid w:val="5D4378F8"/>
    <w:rsid w:val="6D7F87D2"/>
    <w:rsid w:val="6EFFB9EA"/>
    <w:rsid w:val="7EAF8A47"/>
    <w:rsid w:val="7FADA158"/>
    <w:rsid w:val="7FB7C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4">
    <w:name w:val="Hyperlink"/>
    <w:uiPriority w:val="99"/>
    <w:unhideWhenUsed/>
    <w:qFormat/>
    <w:rPr>
      <w:color w:val="0000FF"/>
      <w:u w:val="single"/>
    </w:rPr>
  </w:style>
  <w:style w:type="paragraph" w:styleId="a5">
    <w:name w:val="header"/>
    <w:basedOn w:val="a"/>
    <w:link w:val="Char"/>
    <w:rsid w:val="00921D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21DE1"/>
    <w:rPr>
      <w:rFonts w:ascii="Times New Roman" w:eastAsia="宋体" w:hAnsi="Times New Roman" w:cs="Times New Roman"/>
      <w:kern w:val="2"/>
      <w:sz w:val="18"/>
      <w:szCs w:val="18"/>
    </w:rPr>
  </w:style>
  <w:style w:type="paragraph" w:styleId="a6">
    <w:name w:val="footer"/>
    <w:basedOn w:val="a"/>
    <w:link w:val="Char0"/>
    <w:rsid w:val="00921DE1"/>
    <w:pPr>
      <w:tabs>
        <w:tab w:val="center" w:pos="4153"/>
        <w:tab w:val="right" w:pos="8306"/>
      </w:tabs>
      <w:snapToGrid w:val="0"/>
      <w:jc w:val="left"/>
    </w:pPr>
    <w:rPr>
      <w:sz w:val="18"/>
      <w:szCs w:val="18"/>
    </w:rPr>
  </w:style>
  <w:style w:type="character" w:customStyle="1" w:styleId="Char0">
    <w:name w:val="页脚 Char"/>
    <w:basedOn w:val="a0"/>
    <w:link w:val="a6"/>
    <w:rsid w:val="00921DE1"/>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4">
    <w:name w:val="Hyperlink"/>
    <w:uiPriority w:val="99"/>
    <w:unhideWhenUsed/>
    <w:qFormat/>
    <w:rPr>
      <w:color w:val="0000FF"/>
      <w:u w:val="single"/>
    </w:rPr>
  </w:style>
  <w:style w:type="paragraph" w:styleId="a5">
    <w:name w:val="header"/>
    <w:basedOn w:val="a"/>
    <w:link w:val="Char"/>
    <w:rsid w:val="00921D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21DE1"/>
    <w:rPr>
      <w:rFonts w:ascii="Times New Roman" w:eastAsia="宋体" w:hAnsi="Times New Roman" w:cs="Times New Roman"/>
      <w:kern w:val="2"/>
      <w:sz w:val="18"/>
      <w:szCs w:val="18"/>
    </w:rPr>
  </w:style>
  <w:style w:type="paragraph" w:styleId="a6">
    <w:name w:val="footer"/>
    <w:basedOn w:val="a"/>
    <w:link w:val="Char0"/>
    <w:rsid w:val="00921DE1"/>
    <w:pPr>
      <w:tabs>
        <w:tab w:val="center" w:pos="4153"/>
        <w:tab w:val="right" w:pos="8306"/>
      </w:tabs>
      <w:snapToGrid w:val="0"/>
      <w:jc w:val="left"/>
    </w:pPr>
    <w:rPr>
      <w:sz w:val="18"/>
      <w:szCs w:val="18"/>
    </w:rPr>
  </w:style>
  <w:style w:type="character" w:customStyle="1" w:styleId="Char0">
    <w:name w:val="页脚 Char"/>
    <w:basedOn w:val="a0"/>
    <w:link w:val="a6"/>
    <w:rsid w:val="00921DE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zsjy.zhoushan.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jzszx.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575</Words>
  <Characters>3279</Characters>
  <Application>Microsoft Office Word</Application>
  <DocSecurity>0</DocSecurity>
  <Lines>27</Lines>
  <Paragraphs>7</Paragraphs>
  <ScaleCrop>false</ScaleCrop>
  <Company>Lenovo</Company>
  <LinksUpToDate>false</LinksUpToDate>
  <CharactersWithSpaces>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zszx18</dc:creator>
  <cp:lastModifiedBy>屠永岚</cp:lastModifiedBy>
  <cp:revision>3</cp:revision>
  <dcterms:created xsi:type="dcterms:W3CDTF">2023-04-21T22:41:00Z</dcterms:created>
  <dcterms:modified xsi:type="dcterms:W3CDTF">2023-04-21T08:41:00Z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F9DFAA3D815842E3B3C39F5A185D227F_11</vt:lpwstr>
  </property>
</Properties>
</file>