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Style w:val="7"/>
          <w:rFonts w:hint="eastAsia" w:ascii="仿宋_GB2312" w:hAnsi="仿宋_GB2312" w:eastAsia="黑体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Style w:val="7"/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Style w:val="7"/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吉安市</w:t>
      </w:r>
      <w:r>
        <w:rPr>
          <w:rStyle w:val="7"/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教师资格认定机构政策咨询电话</w:t>
      </w:r>
    </w:p>
    <w:tbl>
      <w:tblPr>
        <w:tblStyle w:val="4"/>
        <w:tblW w:w="157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965"/>
        <w:gridCol w:w="1463"/>
        <w:gridCol w:w="3750"/>
        <w:gridCol w:w="4605"/>
        <w:gridCol w:w="1800"/>
        <w:gridCol w:w="14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认定机构名称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部门名称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办公地址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认定工作公告网址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电子邮箱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办公电话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吉安市教育体育局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人事科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 xml:space="preserve">吉安市行政中心A403 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instrText xml:space="preserve"> HYPERLINK "http://edu.jian.gov.cn" </w:instrTex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http://edu.jian.gov.cn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jasjyjrsk@163.com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0796—8224865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吉州区教育体育局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人事股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405"/>
              </w:tabs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吉州区行政中心三楼336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http://www.jzq.gov.cn/news-list-gsgg.html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jzqjyjrsk@126.com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0796-8237931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青原区教育体育局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人事科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青原区河东街道正气路88号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instrText xml:space="preserve"> HYPERLINK "http://www.qyq.gov.cn" </w:instrTex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http://www.qyq.gov.cn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qyqjyjrsk@163.com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0796-8186075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吉安县教育体育局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人事股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 xml:space="preserve">吉安县金钟路教体局一楼人事股 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庐陵教育微信公众号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jaxjygrsk@163.com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0796-8440352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吉水县教育体育局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人事股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 xml:space="preserve">吉水县金滩镇井冈山经贸学校大楼8楼 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instrText xml:space="preserve"> HYPERLINK "http://www.jishui.gov.cn/news-show-159305.html吉水县教育网" \o "http://www.jishui.gov.cn/news-show-159305.html吉水县教育网" </w:instrTex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“大美吉水教体”微信公众号：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jtjrsg203@163.com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0796—8680574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峡江县教体局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人事股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 xml:space="preserve">峡江县教育体育局二楼人事股 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instrText xml:space="preserve"> HYPERLINK "http://www.xiajiang.gov.cn/fullsearchs/list.html" </w:instrTex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http://www.xiajiang.gov.cn/fullsearchs/list.html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jtjrsg911@163.com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0796—7187911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新干县教育体育局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人事股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新干县教育体育局四楼人事股(一)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新干县教体局（微信公众号）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xgjyrs@163.com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0796—2600131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永丰县教育体育局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人事股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 xml:space="preserve">永丰县教育体育局办公大楼二楼人事股 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instrText xml:space="preserve"> HYPERLINK "http://www.jxyongfeng.gov.cn/" </w:instrTex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http://www.jxyongfeng.gov.cn/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yfxjyjrsg@163.com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0796—7123811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泰和县教育体育局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人事股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 xml:space="preserve">江西省吉安市泰和县白凤大道225号 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泰和县教育体育局微信公众号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thjyjrsg@163.com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0796—8638746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万安县教育体育局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人事股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 xml:space="preserve">万安东大道河西商务写字楼21楼 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万安县教体局微信公众号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waxjtjzc@163.com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0796—5701290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遂川县教育体育局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人事股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遂川县城发大厦7-9层（现场确认地址：城发大厦一楼“教育体育局服务窗口”）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遂川县教育局微信公众号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scxrsg@163.com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0796-6326009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安福县教育体育局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人事股、        县行政服务中心教体局窗口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安福县教育体育局人事股（现场确认点地址：智慧安福中心二楼“教体局服务窗口”）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instrText xml:space="preserve"> HYPERLINK "http://www.afx.gov.cn" \o "http://www.afx.gov.cn" </w:instrTex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http://www.afx.gov.cn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instrText xml:space="preserve"> HYPERLINK "mailto:1069915595@qq.com" </w:instrTex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1069915595@qq.com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 xml:space="preserve"> 609415249@qq.com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0796—7624668   0796—7631915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永新县教育体育局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人事股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 xml:space="preserve">永新县教育体育局人事股 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江西省永新县教育体育微信公众号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jgsjyjrsk@163.com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0796-7723196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井冈山市教育体育局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人事科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井冈山市红星街道延安路1号 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http://www.jgs.gov.cn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jgsjyjrsk@163.com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0796-7163719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Style w:val="7"/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val="en-US" w:eastAsia="zh-CN"/>
        </w:rPr>
        <w:t>吉安市高级中学、中等职业学校和中等职业学校实习指导教师资格证免费邮寄网址、二维码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809875" cy="2809875"/>
            <wp:effectExtent l="0" t="0" r="9525" b="9525"/>
            <wp:docPr id="1" name="图片 1" descr="403632f4e285df1009b85beb1a719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03632f4e285df1009b85beb1a719d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1120" w:firstLineChars="400"/>
        <w:jc w:val="left"/>
        <w:rPr>
          <w:rFonts w:hint="eastAsia" w:ascii="仿宋" w:hAnsi="仿宋" w:eastAsia="仿宋" w:cstheme="minorBidi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邮寄网址：https://www.wjx.top/vm/hmguotv.aspx#</w:t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pStyle w:val="3"/>
        <w:widowControl w:val="0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60"/>
          <w:szCs w:val="60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60"/>
          <w:szCs w:val="60"/>
          <w:fitText w:val="6600" w:id="618663716"/>
        </w:rPr>
        <w:t>江西省教师资格申请人员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721189060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85525276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宋体" w:hAnsi="宋体"/>
          <w:b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219225078"/>
        </w:rPr>
        <w:t>表</w:t>
      </w:r>
    </w:p>
    <w:p>
      <w:pPr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hint="eastAsia" w:ascii="宋体" w:hAnsi="宋体"/>
          <w:b/>
          <w:sz w:val="28"/>
        </w:rPr>
      </w:pPr>
    </w:p>
    <w:tbl>
      <w:tblPr>
        <w:tblStyle w:val="4"/>
        <w:tblW w:w="58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786" w:type="dxa"/>
            <w:noWrap w:val="0"/>
            <w:vAlign w:val="center"/>
          </w:tcPr>
          <w:p>
            <w:pPr>
              <w:ind w:left="-141" w:leftChars="-67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江</w:t>
            </w:r>
            <w:r>
              <w:rPr>
                <w:rFonts w:hint="eastAsia" w:ascii="楷体_GB2312" w:hAnsi="宋体" w:eastAsia="楷体_GB2312"/>
                <w:spacing w:val="8"/>
                <w:kern w:val="0"/>
                <w:sz w:val="32"/>
                <w:szCs w:val="32"/>
                <w:fitText w:val="4160" w:id="1032467485"/>
              </w:rPr>
              <w:t xml:space="preserve">  西   省   教   育   </w:t>
            </w:r>
            <w:r>
              <w:rPr>
                <w:rFonts w:hint="eastAsia" w:ascii="楷体_GB2312" w:hAnsi="宋体" w:eastAsia="楷体_GB2312"/>
                <w:spacing w:val="16"/>
                <w:kern w:val="0"/>
                <w:sz w:val="32"/>
                <w:szCs w:val="32"/>
                <w:fitText w:val="4160" w:id="1032467485"/>
              </w:rPr>
              <w:t>厅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ind w:firstLine="640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pacing w:val="0"/>
                <w:kern w:val="0"/>
                <w:sz w:val="32"/>
                <w:szCs w:val="32"/>
                <w:fitText w:val="320" w:id="1762991233"/>
              </w:rPr>
              <w:t>制</w:t>
            </w:r>
          </w:p>
        </w:tc>
      </w:tr>
    </w:tbl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spacing w:line="600" w:lineRule="exact"/>
        <w:jc w:val="center"/>
        <w:rPr>
          <w:rFonts w:ascii="仿宋_GB2312" w:hAnsi="宋体" w:eastAsia="仿宋_GB2312"/>
          <w:kern w:val="0"/>
          <w:sz w:val="36"/>
          <w:szCs w:val="28"/>
        </w:rPr>
      </w:pP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4.本表第一页由受检者本人填写（用黑色签字笔或钢笔），要求字迹清楚，无涂改，病史部分要如实、逐项填齐，不能遗漏。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hint="eastAsia" w:ascii="方正小标宋简体" w:hAnsi="&amp;quot" w:eastAsia="方正小标宋简体" w:cs="宋体"/>
          <w:bCs/>
          <w:sz w:val="44"/>
          <w:szCs w:val="44"/>
        </w:rPr>
      </w:pPr>
      <w:r>
        <w:rPr>
          <w:rFonts w:ascii="仿宋_GB2312" w:hAnsi="宋体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江西省教师资格申请人员体检表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4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554"/>
        <w:gridCol w:w="763"/>
        <w:gridCol w:w="65"/>
        <w:gridCol w:w="377"/>
        <w:gridCol w:w="244"/>
        <w:gridCol w:w="78"/>
        <w:gridCol w:w="850"/>
        <w:gridCol w:w="173"/>
        <w:gridCol w:w="589"/>
        <w:gridCol w:w="501"/>
        <w:gridCol w:w="65"/>
        <w:gridCol w:w="90"/>
        <w:gridCol w:w="662"/>
        <w:gridCol w:w="426"/>
        <w:gridCol w:w="46"/>
        <w:gridCol w:w="201"/>
        <w:gridCol w:w="362"/>
        <w:gridCol w:w="122"/>
        <w:gridCol w:w="732"/>
        <w:gridCol w:w="18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申请资格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2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5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/    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 正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 力</w:t>
            </w: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W w:w="10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89"/>
        <w:gridCol w:w="612"/>
        <w:gridCol w:w="365"/>
        <w:gridCol w:w="2050"/>
        <w:gridCol w:w="1065"/>
        <w:gridCol w:w="551"/>
        <w:gridCol w:w="1021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2"/>
            <w:noWrap w:val="0"/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6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6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89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ind w:firstLine="420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296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4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8"/>
            <w:noWrap w:val="0"/>
            <w:vAlign w:val="bottom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framePr w:hSpace="180" w:wrap="around" w:vAnchor="page" w:hAnchor="margin" w:xAlign="center" w:y="1456"/>
              <w:wordWrap w:val="0"/>
              <w:spacing w:line="360" w:lineRule="auto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>
      <w:pPr>
        <w:adjustRightInd w:val="0"/>
        <w:snapToGrid w:val="0"/>
        <w:ind w:firstLine="200" w:firstLineChars="200"/>
        <w:jc w:val="center"/>
        <w:rPr>
          <w:rFonts w:hint="eastAsia" w:ascii="方正小标宋简体" w:hAnsi="黑体" w:eastAsia="方正小标宋简体" w:cs="黑体"/>
          <w:color w:val="000000"/>
          <w:sz w:val="10"/>
          <w:szCs w:val="10"/>
        </w:rPr>
      </w:pPr>
    </w:p>
    <w:p>
      <w:pPr>
        <w:adjustRightInd w:val="0"/>
        <w:snapToGrid w:val="0"/>
        <w:spacing w:line="560" w:lineRule="exact"/>
        <w:rPr>
          <w:rFonts w:hint="eastAsia" w:ascii="华文仿宋" w:hAnsi="华文仿宋" w:eastAsia="华文仿宋"/>
          <w:color w:val="auto"/>
          <w:sz w:val="32"/>
          <w:szCs w:val="32"/>
        </w:rPr>
      </w:pPr>
    </w:p>
    <w:p>
      <w:pPr>
        <w:jc w:val="center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&amp;quot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hMGM2NTIxODQ1MGM5ODA0MGI1YWJiZGJkNzRlNjQifQ=="/>
  </w:docVars>
  <w:rsids>
    <w:rsidRoot w:val="00000000"/>
    <w:rsid w:val="080544CE"/>
    <w:rsid w:val="0D981687"/>
    <w:rsid w:val="0DEA2870"/>
    <w:rsid w:val="1B2E4A0F"/>
    <w:rsid w:val="1FB7646A"/>
    <w:rsid w:val="2BC57342"/>
    <w:rsid w:val="6D05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  <w:style w:type="character" w:customStyle="1" w:styleId="7">
    <w:name w:val="newss1"/>
    <w:autoRedefine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Mark Rao</cp:lastModifiedBy>
  <cp:lastPrinted>2024-04-07T09:08:00Z</cp:lastPrinted>
  <dcterms:modified xsi:type="dcterms:W3CDTF">2024-04-08T07:13:44Z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E96FAD4CD71A4269A16AC8F2236439B2_13</vt:lpwstr>
  </property>
</Properties>
</file>